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C7" w:rsidRDefault="00875CBF" w:rsidP="00875CBF">
      <w:pPr>
        <w:pStyle w:val="NormalWeb"/>
      </w:pPr>
      <w:r>
        <w:rPr>
          <w:rStyle w:val="Emphasis"/>
        </w:rPr>
        <w:t>Безсилни бяхме да те спрем, безсилни сме сега в тъгата.</w:t>
      </w:r>
      <w:r>
        <w:br/>
      </w:r>
      <w:r>
        <w:rPr>
          <w:rStyle w:val="Emphasis"/>
        </w:rPr>
        <w:t>Но какво сме ние пред прищевките на смъртта.</w:t>
      </w:r>
      <w:bookmarkStart w:id="0" w:name="_GoBack"/>
      <w:bookmarkEnd w:id="0"/>
    </w:p>
    <w:sectPr w:rsidR="0039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04"/>
    <w:rsid w:val="00392AC7"/>
    <w:rsid w:val="00530304"/>
    <w:rsid w:val="008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4B9863-96BC-42E2-8B91-428D0095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875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2016-10-01T20:14:00Z</dcterms:created>
  <dcterms:modified xsi:type="dcterms:W3CDTF">2016-10-01T20:15:00Z</dcterms:modified>
</cp:coreProperties>
</file>